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24" w:rsidRDefault="00991901" w:rsidP="0099190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 Mon" w:hAnsi="Arial Mon"/>
          <w:lang w:val="mn-MN"/>
        </w:rPr>
        <w:t>Баян-</w:t>
      </w:r>
      <w:r>
        <w:rPr>
          <w:rFonts w:ascii="Arial" w:hAnsi="Arial" w:cs="Arial"/>
          <w:lang w:val="mn-MN"/>
        </w:rPr>
        <w:t>Өлгий аймгийн Засаг даргын 2024 оны 04 дүгээр сарын 30-ны өдөр А/347 дугаартай захирамж Биеийн тамир спортын газрын бүтэц, орон тоог шинэчлэн баталсан үүнд Мэдээллийн цахим сан, статистик  хариуцсан мэргэжилтэн орон тоонд цалин төсөв шийдэгдээгүй.</w:t>
      </w:r>
    </w:p>
    <w:p w:rsidR="00401020" w:rsidRDefault="00401020" w:rsidP="0099190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43550" cy="6200775"/>
            <wp:effectExtent l="0" t="0" r="0" b="9525"/>
            <wp:docPr id="1" name="Picture 1" descr="C:\Users\user\Desktop\Shilen.gov.mn\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ilen.gov.mn\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20" w:rsidRDefault="00401020" w:rsidP="00991901">
      <w:pPr>
        <w:ind w:firstLine="720"/>
        <w:jc w:val="both"/>
        <w:rPr>
          <w:rFonts w:ascii="Arial" w:hAnsi="Arial" w:cs="Arial"/>
          <w:lang w:val="mn-MN"/>
        </w:rPr>
      </w:pPr>
    </w:p>
    <w:p w:rsidR="00401020" w:rsidRDefault="00401020" w:rsidP="00991901">
      <w:pPr>
        <w:ind w:firstLine="720"/>
        <w:jc w:val="both"/>
        <w:rPr>
          <w:rFonts w:ascii="Arial" w:hAnsi="Arial" w:cs="Arial"/>
          <w:lang w:val="mn-MN"/>
        </w:rPr>
      </w:pPr>
    </w:p>
    <w:p w:rsidR="00401020" w:rsidRDefault="00401020" w:rsidP="00991901">
      <w:pPr>
        <w:ind w:firstLine="720"/>
        <w:jc w:val="both"/>
        <w:rPr>
          <w:rFonts w:ascii="Arial" w:hAnsi="Arial" w:cs="Arial"/>
          <w:lang w:val="mn-MN"/>
        </w:rPr>
      </w:pPr>
    </w:p>
    <w:p w:rsidR="00401020" w:rsidRPr="00991901" w:rsidRDefault="00401020" w:rsidP="00991901">
      <w:pPr>
        <w:ind w:firstLine="720"/>
        <w:jc w:val="both"/>
        <w:rPr>
          <w:rFonts w:ascii="Arial" w:hAnsi="Arial" w:cs="Arial"/>
          <w:lang w:val="mn-MN"/>
        </w:rPr>
      </w:pPr>
      <w:bookmarkStart w:id="0" w:name="_GoBack"/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010275" cy="8172450"/>
            <wp:effectExtent l="0" t="0" r="9525" b="0"/>
            <wp:docPr id="2" name="Picture 2" descr="C:\Users\user\Desktop\Shilen.gov.mn\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hilen.gov.mn\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1020" w:rsidRPr="0099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01"/>
    <w:rsid w:val="00401020"/>
    <w:rsid w:val="007971E9"/>
    <w:rsid w:val="00991901"/>
    <w:rsid w:val="00A24316"/>
    <w:rsid w:val="00E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2025-09-04T06:24:00Z</dcterms:created>
  <dcterms:modified xsi:type="dcterms:W3CDTF">2025-09-04T06:36:00Z</dcterms:modified>
</cp:coreProperties>
</file>